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8F" w:rsidRDefault="00EF618F" w:rsidP="00CD084F">
      <w:pPr>
        <w:spacing w:after="87"/>
        <w:ind w:right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.user-ПК\Downloads\IMG-2020041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ownloads\IMG-20200410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84F" w:rsidRPr="00CD084F" w:rsidRDefault="00CD084F" w:rsidP="00CD084F">
      <w:pPr>
        <w:ind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цифровой образовательной платформы ;</w:t>
      </w:r>
    </w:p>
    <w:p w:rsidR="00CD084F" w:rsidRPr="00CD084F" w:rsidRDefault="00CD084F" w:rsidP="00CD084F">
      <w:pPr>
        <w:spacing w:after="142"/>
        <w:ind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-принцип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 </w:t>
      </w:r>
      <w:r w:rsidRPr="00CD084F">
        <w:rPr>
          <w:rFonts w:ascii="Times New Roman" w:hAnsi="Times New Roman" w:cs="Times New Roman"/>
          <w:sz w:val="28"/>
          <w:szCs w:val="28"/>
        </w:rPr>
        <w:tab/>
      </w:r>
    </w:p>
    <w:p w:rsidR="00CD084F" w:rsidRPr="00CD084F" w:rsidRDefault="00CD084F" w:rsidP="00CD084F">
      <w:pPr>
        <w:spacing w:after="142"/>
        <w:ind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-принцип модульности, позволяющий использовать ученику и учителю необходимые им сетевые учебные курсы (или отдельные составляющие учебного курса);</w:t>
      </w:r>
    </w:p>
    <w:p w:rsidR="00CD084F" w:rsidRPr="00CD084F" w:rsidRDefault="00CD084F" w:rsidP="00CD084F">
      <w:pPr>
        <w:spacing w:after="91" w:line="369" w:lineRule="auto"/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 -принцип полноты, отражающий необходимость реализации основных образовательных программ начального, основного, среднего общего образования (или их частей) в полном объеме.</w:t>
      </w:r>
    </w:p>
    <w:p w:rsidR="00CD084F" w:rsidRPr="00CD084F" w:rsidRDefault="00CD084F" w:rsidP="00CD084F">
      <w:pPr>
        <w:spacing w:after="22"/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1.7. Информация о карантинном режиме и других мероприятиях, влекущих за собой переход на реализацию основных образовательных программ начального, основного, среднего общего образования с применением дистанционного обучения и электронных образовательных ресурсов, размещается на школьном сайте и на цифровой образовательной платформе «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D084F" w:rsidRPr="00CD084F" w:rsidRDefault="00CD084F" w:rsidP="00CD084F">
      <w:pPr>
        <w:spacing w:after="1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spacing w:after="67" w:line="259" w:lineRule="auto"/>
        <w:ind w:right="302"/>
        <w:jc w:val="right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b/>
          <w:sz w:val="28"/>
          <w:szCs w:val="28"/>
        </w:rPr>
        <w:t xml:space="preserve">2. ЦЕЛИ И ЗАДАЧИ ОБУЧЕНИЯ С ПРИМЕНЕНИЕМ ДИСТАНЦИОННОГО </w:t>
      </w:r>
    </w:p>
    <w:p w:rsidR="00CD084F" w:rsidRPr="00CD084F" w:rsidRDefault="00CD084F" w:rsidP="00CD084F">
      <w:pPr>
        <w:pStyle w:val="1"/>
        <w:ind w:left="575" w:right="705"/>
        <w:rPr>
          <w:sz w:val="28"/>
          <w:szCs w:val="28"/>
        </w:rPr>
      </w:pPr>
      <w:r w:rsidRPr="00CD084F">
        <w:rPr>
          <w:sz w:val="28"/>
          <w:szCs w:val="28"/>
        </w:rPr>
        <w:t xml:space="preserve">ОБУЧЕНИЯ, ЭЛЕКТРОННЫХ ОБРАЗОВАТЕЛЬНЫХ ТЕХНОЛОГИЙ </w:t>
      </w:r>
    </w:p>
    <w:p w:rsidR="00CD084F" w:rsidRPr="00CD084F" w:rsidRDefault="00CD084F" w:rsidP="00CD084F">
      <w:pPr>
        <w:spacing w:after="64" w:line="259" w:lineRule="auto"/>
        <w:ind w:left="540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2.1. Основной целью обучения с применением дистанционного обучения, электронных образовательных ресурсов как важной составляющей в системе беспрерывного образования являются предоставление возможности получения доступного, качественного и эффективного образования всем категориям обучающихся, независимо от места их проживания, возраста, состояния здоровья и социального положения с учетом индивидуальных образовательных потребностей и возможностей.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2.2. Обучение с применением дистанционного обучения, электронных образовательных ресурсов является одной из форм организации учебного процесса, которая направлена на решение следующих задач: </w:t>
      </w:r>
    </w:p>
    <w:p w:rsidR="00CD084F" w:rsidRPr="00CD084F" w:rsidRDefault="00CD084F" w:rsidP="00CD084F">
      <w:pPr>
        <w:numPr>
          <w:ilvl w:val="0"/>
          <w:numId w:val="1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обучающихся в соответствии с их потребностями и возможностями; </w:t>
      </w:r>
    </w:p>
    <w:p w:rsidR="00CD084F" w:rsidRPr="00CD084F" w:rsidRDefault="00CD084F" w:rsidP="00CD084F">
      <w:pPr>
        <w:numPr>
          <w:ilvl w:val="0"/>
          <w:numId w:val="1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возможности освоения основных образовательных программ начального, основного, среднего общего </w:t>
      </w:r>
      <w:r w:rsidRPr="00CD084F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Pr="00CD084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D084F">
        <w:rPr>
          <w:rFonts w:ascii="Times New Roman" w:hAnsi="Times New Roman" w:cs="Times New Roman"/>
          <w:sz w:val="28"/>
          <w:szCs w:val="28"/>
        </w:rPr>
        <w:t>или их частей</w:t>
      </w:r>
      <w:r w:rsidRPr="00CD084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CD084F">
        <w:rPr>
          <w:rFonts w:ascii="Times New Roman" w:hAnsi="Times New Roman" w:cs="Times New Roman"/>
          <w:sz w:val="28"/>
          <w:szCs w:val="28"/>
        </w:rPr>
        <w:t xml:space="preserve">непосредственно по месту жительства обучающегося или его временного пребывания (нахождения); </w:t>
      </w:r>
    </w:p>
    <w:p w:rsidR="00CD084F" w:rsidRPr="00CD084F" w:rsidRDefault="00CD084F" w:rsidP="00CD084F">
      <w:pPr>
        <w:numPr>
          <w:ilvl w:val="0"/>
          <w:numId w:val="1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обеспечение реализации освоения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начального, основного, среднего общего образования (или их частей) в период введения карантина в Школе вследствие превышения эпидемиологического порога заболеваемости, а также введения иных ограничительных мер; </w:t>
      </w:r>
    </w:p>
    <w:p w:rsidR="00CD084F" w:rsidRPr="00CD084F" w:rsidRDefault="00CD084F" w:rsidP="00CD084F">
      <w:pPr>
        <w:numPr>
          <w:ilvl w:val="0"/>
          <w:numId w:val="1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ориентация образовательного процесса на формирование и развитие у обучающихся и педагогов Школы общекультурных и профессиональных компетенций в соответствии с федеральными государственными образовательными </w:t>
      </w:r>
      <w:hyperlink r:id="rId6">
        <w:r w:rsidRPr="00CD084F">
          <w:rPr>
            <w:rFonts w:ascii="Times New Roman" w:hAnsi="Times New Roman" w:cs="Times New Roman"/>
            <w:sz w:val="28"/>
            <w:szCs w:val="28"/>
          </w:rPr>
          <w:t>стандартами;</w:t>
        </w:r>
      </w:hyperlink>
      <w:hyperlink r:id="rId7"/>
    </w:p>
    <w:p w:rsidR="00CD084F" w:rsidRPr="00CD084F" w:rsidRDefault="00CD084F" w:rsidP="00CD084F">
      <w:pPr>
        <w:numPr>
          <w:ilvl w:val="0"/>
          <w:numId w:val="1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повышение качества подготовки обучающихся за счет внедрения 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информационнокоммуникационных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 технологий и компьютерных средств обучения; - повышение эффективности самостоятельной работы обучающихся. </w:t>
      </w:r>
    </w:p>
    <w:p w:rsidR="00CD084F" w:rsidRPr="00CD084F" w:rsidRDefault="00CD084F" w:rsidP="00CD084F">
      <w:pPr>
        <w:spacing w:after="64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pStyle w:val="1"/>
        <w:ind w:left="575" w:right="705"/>
        <w:rPr>
          <w:sz w:val="28"/>
          <w:szCs w:val="28"/>
        </w:rPr>
      </w:pPr>
      <w:r w:rsidRPr="00CD084F">
        <w:rPr>
          <w:sz w:val="28"/>
          <w:szCs w:val="28"/>
        </w:rPr>
        <w:t>3</w:t>
      </w:r>
      <w:r w:rsidRPr="00CD084F">
        <w:rPr>
          <w:b w:val="0"/>
          <w:sz w:val="28"/>
          <w:szCs w:val="28"/>
        </w:rPr>
        <w:t xml:space="preserve">. </w:t>
      </w:r>
      <w:r w:rsidRPr="00CD084F">
        <w:rPr>
          <w:sz w:val="28"/>
          <w:szCs w:val="28"/>
        </w:rPr>
        <w:t>ОРГАНИЗАЦИЯ ОБУЧЕНИЯ  С ПРИМЕНЕНИЕМ ДИСТАНЦИОННЫХ ОБРАЗОВАТЕЛЬНЫХ ТЕХНОЛОГИЙ,  ЭЛЕКТРОННЫХ ОБРАЗОВАТЕЛЬНЫХ РЕСУРСОВ</w:t>
      </w:r>
    </w:p>
    <w:p w:rsidR="00CD084F" w:rsidRPr="00CD084F" w:rsidRDefault="00CD084F" w:rsidP="00CD084F">
      <w:pPr>
        <w:spacing w:after="63" w:line="259" w:lineRule="auto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3.1. Обучение с применением дистанционных образовательных технологий, электронных образовательных ресурсов осуществляется в заочной форме.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3.2. Обучение с применением дистанционных образовательных технологий, электронных образовательных ресурсов осуществляется как по отдельным предметам и элективным курсам, включенным в учебный план Школы, так и по всем предметам учебного плана. 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3.3. Обучение с применением дистанционных образовательных технологий, электронных образовательных ресурсов реализуется по заявлению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и (или) родителей (законных представителей).  В период введения карантина в Школе вследствие превышения эпидемиологического порога заболеваемости, а также введения иных ограничительных мер обучение с применением дистанционных образовательных технологий, электронных образовательных ресурсов может осуществляться по инициативе Школы.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3.4. Школа устанавливает порядок и формы доступа к используемым Школой электронным образовательным ресурсам при реализации </w:t>
      </w: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 с применением дистанционных образовательных технологий, электронных образовательных ресурсов.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3.5. Обучение осуществляется по разработанным учителями-предметниками программам учебных предметов и курсов. 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3.6. Формы дистанционного обучения: групповые и индивидуальные дистанционные уроки, видеоконференции, online-тестирование, 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,  дистанционные конкурсы и олимпиады и другие формы, реализуемые с применением электронных образовательных ресурсов, включая сервис электронного журнала, облачные сервисы; а также при помощи skype-общения и других информационно-коммуникационных технологий.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3.7. В обучении с применением дистанционных образовательных технологий используются следующие организационные формы учебной деятельности: - лекция; 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-консультация;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-семинар;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-практическое занятие;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-лабораторная работа;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-контрольная работа; 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-самостоятельная работа; </w:t>
      </w:r>
    </w:p>
    <w:p w:rsidR="00CD084F" w:rsidRPr="00CD084F" w:rsidRDefault="00CD084F" w:rsidP="00CD084F">
      <w:pPr>
        <w:spacing w:after="8"/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-научно-исследовательская, проектная работа. </w:t>
      </w:r>
    </w:p>
    <w:p w:rsidR="00CD084F" w:rsidRPr="00CD084F" w:rsidRDefault="00CD084F" w:rsidP="00CD084F">
      <w:pPr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3.7. Самостоятельная работа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может включать следующие организационные формы (элементы) электронного и дистанционного обучения: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-работа с электронными ресурсами (учебниками), размещенными на официальном сайте Школы, а также с федеральными и региональными цифровыми образовательными ресурсами;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-просмотр видео-лекций, </w:t>
      </w:r>
      <w:proofErr w:type="spellStart"/>
      <w:proofErr w:type="gramStart"/>
      <w:r w:rsidRPr="00CD084F">
        <w:rPr>
          <w:rFonts w:ascii="Times New Roman" w:hAnsi="Times New Roman" w:cs="Times New Roman"/>
          <w:sz w:val="28"/>
          <w:szCs w:val="28"/>
        </w:rPr>
        <w:t>интернет-уроков</w:t>
      </w:r>
      <w:proofErr w:type="spellEnd"/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-прослушивание 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аудиофайлов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-компьютерное тестирование;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-изучение печатных и других учебных и методических материалов. </w:t>
      </w:r>
    </w:p>
    <w:p w:rsidR="00CD084F" w:rsidRPr="00CD084F" w:rsidRDefault="00CD084F" w:rsidP="00CD084F">
      <w:pPr>
        <w:numPr>
          <w:ilvl w:val="1"/>
          <w:numId w:val="2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На совещаниях и педсоветах, семинарах учителя-предметники делятся опытом использования элементов дистанционного обучения с применением электронных образовательных ресурсов в учебно-воспитательном процессе. </w:t>
      </w:r>
    </w:p>
    <w:p w:rsidR="00CD084F" w:rsidRPr="00CD084F" w:rsidRDefault="00CD084F" w:rsidP="00CD084F">
      <w:pPr>
        <w:numPr>
          <w:ilvl w:val="1"/>
          <w:numId w:val="2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Директор контролирует процесс применения дистанционного обучения с применением электронных образовательных ресурсов в Школе. </w:t>
      </w:r>
    </w:p>
    <w:p w:rsidR="00CD084F" w:rsidRPr="00CD084F" w:rsidRDefault="00CD084F" w:rsidP="00CD084F">
      <w:pPr>
        <w:spacing w:after="72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pStyle w:val="1"/>
        <w:spacing w:after="52"/>
        <w:rPr>
          <w:sz w:val="28"/>
          <w:szCs w:val="28"/>
        </w:rPr>
      </w:pPr>
      <w:r w:rsidRPr="00CD084F">
        <w:rPr>
          <w:sz w:val="28"/>
          <w:szCs w:val="28"/>
        </w:rPr>
        <w:t>4.ПРАВА И ОБЯЗАННОСТИ УЧАСТНИКОВ ОБРАЗОВАТЕЛЬНОГО ПРОЦЕССА</w:t>
      </w:r>
    </w:p>
    <w:p w:rsidR="00CD084F" w:rsidRPr="00CD084F" w:rsidRDefault="00CD084F" w:rsidP="00CD084F">
      <w:pPr>
        <w:spacing w:after="11"/>
        <w:ind w:left="-15" w:right="132" w:firstLine="85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4.1.1. Школа вправе применять дистанционное обучение и электронные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текущего контроля успеваемости, промежуточной аттестации обучающихся. </w:t>
      </w:r>
    </w:p>
    <w:p w:rsidR="00CD084F" w:rsidRPr="00CD084F" w:rsidRDefault="00CD084F" w:rsidP="00CD084F">
      <w:pPr>
        <w:spacing w:after="12"/>
        <w:ind w:left="-15" w:right="132" w:firstLine="85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4.1.2. Школа доводит до участников образовательных отношений информацию о реализации основных образовательных программ начального, основного, среднего общего образования (или их частей) с применением дистанционного обучения, электронных образовательных ресурсов, обеспечивающую возможность их правильного выбора. </w:t>
      </w:r>
    </w:p>
    <w:p w:rsidR="00CD084F" w:rsidRPr="00CD084F" w:rsidRDefault="00CD084F" w:rsidP="00CD084F">
      <w:pPr>
        <w:spacing w:after="11"/>
        <w:ind w:left="-15" w:right="132" w:firstLine="85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4.1.3. При реализации основных образовательных программ начального, основного, среднего общего образования (или их частей) с применением дистанционного обучения, электронных образовательных ресурсов Школа: </w:t>
      </w:r>
    </w:p>
    <w:p w:rsidR="00CD084F" w:rsidRPr="00CD084F" w:rsidRDefault="00CD084F" w:rsidP="00CD084F">
      <w:pPr>
        <w:numPr>
          <w:ilvl w:val="0"/>
          <w:numId w:val="3"/>
        </w:numPr>
        <w:spacing w:after="11" w:line="268" w:lineRule="auto"/>
        <w:ind w:right="132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обеспечивает соответствующий применяемым технологиям уровень подготовки педагогических работников; </w:t>
      </w:r>
    </w:p>
    <w:p w:rsidR="00CD084F" w:rsidRPr="00CD084F" w:rsidRDefault="00CD084F" w:rsidP="00CD084F">
      <w:pPr>
        <w:numPr>
          <w:ilvl w:val="0"/>
          <w:numId w:val="3"/>
        </w:numPr>
        <w:spacing w:after="12" w:line="268" w:lineRule="auto"/>
        <w:ind w:right="132" w:firstLine="8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84F">
        <w:rPr>
          <w:rFonts w:ascii="Times New Roman" w:hAnsi="Times New Roman" w:cs="Times New Roman"/>
          <w:sz w:val="28"/>
          <w:szCs w:val="28"/>
        </w:rPr>
        <w:t xml:space="preserve">оказывает учебно-методическую помощь обучающимся, в том числе в форме индивидуальных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консультаций,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оказываемых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дистанционно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использованием информационных и телекоммуникационных технологий; </w:t>
      </w:r>
      <w:proofErr w:type="gramEnd"/>
    </w:p>
    <w:p w:rsidR="00CD084F" w:rsidRPr="00CD084F" w:rsidRDefault="00CD084F" w:rsidP="00CD084F">
      <w:pPr>
        <w:numPr>
          <w:ilvl w:val="0"/>
          <w:numId w:val="3"/>
        </w:numPr>
        <w:spacing w:after="11" w:line="268" w:lineRule="auto"/>
        <w:ind w:right="132" w:firstLine="8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84F">
        <w:rPr>
          <w:rFonts w:ascii="Times New Roman" w:hAnsi="Times New Roman" w:cs="Times New Roman"/>
          <w:sz w:val="28"/>
          <w:szCs w:val="28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дистанционного обучения, электронных образовательных технологий;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-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</w:t>
      </w: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27.07.2006 № 152-ФЗ «О персональных данных», Федерального закона от 22.10.2004 25-ФЗ «Об архивном деле в Российской Федерации». </w:t>
      </w:r>
    </w:p>
    <w:p w:rsidR="00CD084F" w:rsidRPr="00CD084F" w:rsidRDefault="00CD084F" w:rsidP="00CD084F">
      <w:pPr>
        <w:spacing w:after="14"/>
        <w:ind w:left="-15" w:right="132" w:firstLine="85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4.1.4. При реализации образовательных программ или их частей с применением электронного обучения, дистанционных образовательных технологий Гимназия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обучающимся в аудитории. </w:t>
      </w:r>
    </w:p>
    <w:p w:rsidR="00CD084F" w:rsidRPr="00CD084F" w:rsidRDefault="00CD084F" w:rsidP="00CD084F">
      <w:pPr>
        <w:spacing w:after="11"/>
        <w:ind w:left="-15" w:right="132" w:firstLine="85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4.1.5. При реализации основных образовательных программ начального, основного, среднего общего образования (или их частей) с применением дистанционного обучения, электронных образовательных ресурсов Школа самостоятельно и (или) с использованием ресурсов иных организаций: </w:t>
      </w:r>
    </w:p>
    <w:p w:rsidR="00CD084F" w:rsidRPr="00CD084F" w:rsidRDefault="00CD084F" w:rsidP="00CD084F">
      <w:pPr>
        <w:spacing w:after="12"/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-создает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условия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функционирования </w:t>
      </w:r>
      <w:r w:rsidRPr="00CD084F">
        <w:rPr>
          <w:rFonts w:ascii="Times New Roman" w:hAnsi="Times New Roman" w:cs="Times New Roman"/>
          <w:sz w:val="28"/>
          <w:szCs w:val="28"/>
        </w:rPr>
        <w:tab/>
        <w:t xml:space="preserve">электронной </w:t>
      </w:r>
      <w:r w:rsidRPr="00CD084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информационнообразовательной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обучающихся; </w:t>
      </w:r>
    </w:p>
    <w:p w:rsidR="00CD084F" w:rsidRPr="00CD084F" w:rsidRDefault="00CD084F" w:rsidP="00CD084F">
      <w:pPr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-обеспечивает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 </w:t>
      </w:r>
    </w:p>
    <w:p w:rsidR="00CD084F" w:rsidRPr="00CD084F" w:rsidRDefault="00CD084F" w:rsidP="00CD084F">
      <w:pPr>
        <w:ind w:left="708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4.2. Обязанности Школы: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Выявление потребности и необходимости учащихся 1-11 классов в дистанционном обучении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Принятие решения об использовании дистанционного обучения с применением электронных образовательных ресурсов в Школе для удовлетворения образовательных потребностей обучающихся; 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Организация разработки электронных учебных курсов и ресурсов в информационной образовательной среде;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D084F">
        <w:rPr>
          <w:rFonts w:ascii="Times New Roman" w:hAnsi="Times New Roman" w:cs="Times New Roman"/>
          <w:sz w:val="28"/>
          <w:szCs w:val="28"/>
        </w:rPr>
        <w:t xml:space="preserve">Обеспечение доступа обучающихся, педагогических работников к электронным ресурсам, позволяющим организовать освоение и реализацию основных образовательных программ начального, основного, среднего общего образования (или их частей) с применением дистанционного обучения, электронных образовательных ресурсов в соответствии с порядком и формами доступа к используемым информационным ресурсам при реализации образовательных программ с применением электронного обучения и дистанционных образовательных технологий; </w:t>
      </w:r>
      <w:proofErr w:type="gramEnd"/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Утверждение разрабатываемых в Школе курсов с применением дистанционного обучения, электронных образовательных ресурсов;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Учет результатов освоения обучающимися образовательных программ, на основе предоставленных педагогами данных при аттестации;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качеством обучения с применением дистанционного обучения, электронных образовательных ресурсов;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Регистрация участников образовательного процесса на сайте или сетевом ресурсе, где размещены материалы. </w:t>
      </w:r>
    </w:p>
    <w:p w:rsidR="00CD084F" w:rsidRPr="00CD084F" w:rsidRDefault="00CD084F" w:rsidP="00CD084F">
      <w:pPr>
        <w:spacing w:after="11"/>
        <w:ind w:left="708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Получать при поступлении в Школу или при возникновении необходимости регистрационные данные для доступа на сайт Школы;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В образовательных целях использовать ресурсы, размещенные на сайте Школы.  </w:t>
      </w:r>
    </w:p>
    <w:p w:rsidR="00CD084F" w:rsidRPr="00CD084F" w:rsidRDefault="00CD084F" w:rsidP="00CD084F">
      <w:pPr>
        <w:ind w:left="708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4.4. Обучающиеся обязаны: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Своевременно проходить все этапы промежуточной и итоговой аттестации;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информационно-образовательную среду Школы только в образовательных целых;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Не осуществлять передачу регистрационных персональных данных для сайта Школы третьим лицам и не распространять материалы ресурсов Школы; </w:t>
      </w:r>
    </w:p>
    <w:p w:rsidR="00CD084F" w:rsidRPr="00CD084F" w:rsidRDefault="00CD084F" w:rsidP="00CD084F">
      <w:pPr>
        <w:ind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Корректно взаимодействовать с участниками образовательного процесса на информационных ресурсах Школы (форумах, чатах и т.д.). </w:t>
      </w:r>
    </w:p>
    <w:p w:rsidR="00CD084F" w:rsidRPr="00CD084F" w:rsidRDefault="00CD084F" w:rsidP="00CD084F">
      <w:pPr>
        <w:spacing w:after="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spacing w:after="0" w:line="259" w:lineRule="auto"/>
        <w:ind w:left="1055"/>
        <w:jc w:val="center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pStyle w:val="1"/>
        <w:spacing w:after="17"/>
        <w:ind w:left="2667"/>
        <w:jc w:val="left"/>
        <w:rPr>
          <w:sz w:val="28"/>
          <w:szCs w:val="28"/>
        </w:rPr>
      </w:pPr>
      <w:r w:rsidRPr="00CD084F">
        <w:rPr>
          <w:sz w:val="28"/>
          <w:szCs w:val="28"/>
        </w:rPr>
        <w:t xml:space="preserve">5. УЧЕБНО-МЕТОДИЧЕСКОЕ ОБЕСПЕЧЕНИЕ </w:t>
      </w:r>
    </w:p>
    <w:p w:rsidR="00CD084F" w:rsidRPr="00CD084F" w:rsidRDefault="00CD084F" w:rsidP="00CD084F">
      <w:pPr>
        <w:spacing w:after="15"/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5.1. Учебно-методическое обеспечение образовательного процесса с применением дистанционного обучения, электронных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 </w:t>
      </w:r>
    </w:p>
    <w:p w:rsidR="00CD084F" w:rsidRPr="00CD084F" w:rsidRDefault="00CD084F" w:rsidP="00CD084F">
      <w:pPr>
        <w:spacing w:after="15"/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5.2. Учебно-методическое обеспечение должно обеспечивать организацию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 </w:t>
      </w:r>
    </w:p>
    <w:p w:rsidR="00CD084F" w:rsidRPr="00CD084F" w:rsidRDefault="00CD084F" w:rsidP="00CD084F">
      <w:pPr>
        <w:spacing w:after="11"/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5.3. В состав учебно-методического обеспечения учебного процесса с применением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дистанционного обучения, электронных образовательных технологий входят  - рабочая программа; </w:t>
      </w:r>
    </w:p>
    <w:p w:rsidR="00CD084F" w:rsidRPr="00CD084F" w:rsidRDefault="00CD084F" w:rsidP="00CD084F">
      <w:pPr>
        <w:spacing w:after="12"/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сценарий обучения с указанием видов работ, сроков выполнения и информационных ресурсов поддержки обучения; </w:t>
      </w:r>
    </w:p>
    <w:p w:rsidR="00CD084F" w:rsidRPr="00CD084F" w:rsidRDefault="00CD084F" w:rsidP="00CD084F">
      <w:pPr>
        <w:spacing w:after="11"/>
        <w:ind w:right="132" w:firstLine="683"/>
        <w:rPr>
          <w:rFonts w:ascii="Times New Roman" w:hAnsi="Times New Roman" w:cs="Times New Roman"/>
          <w:sz w:val="28"/>
          <w:szCs w:val="28"/>
        </w:rPr>
      </w:pPr>
      <w:proofErr w:type="gramStart"/>
      <w:r w:rsidRPr="00CD084F">
        <w:rPr>
          <w:rFonts w:ascii="Times New Roman" w:hAnsi="Times New Roman" w:cs="Times New Roman"/>
          <w:sz w:val="28"/>
          <w:szCs w:val="28"/>
        </w:rPr>
        <w:t xml:space="preserve">методические указания для обучающихся, включающие график выполнения работ и контрольных мероприятий, теоретические сведения, примеры решений; </w:t>
      </w:r>
      <w:proofErr w:type="gramEnd"/>
    </w:p>
    <w:p w:rsidR="00CD084F" w:rsidRPr="00CD084F" w:rsidRDefault="00CD084F" w:rsidP="00CD084F">
      <w:pPr>
        <w:spacing w:after="15"/>
        <w:ind w:right="132" w:firstLine="683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 </w:t>
      </w:r>
    </w:p>
    <w:p w:rsidR="00CD084F" w:rsidRPr="00CD084F" w:rsidRDefault="00CD084F" w:rsidP="00CD084F">
      <w:pPr>
        <w:spacing w:after="11"/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 </w:t>
      </w:r>
    </w:p>
    <w:p w:rsidR="00CD084F" w:rsidRPr="00CD084F" w:rsidRDefault="00CD084F" w:rsidP="00CD084F">
      <w:pPr>
        <w:spacing w:after="13"/>
        <w:ind w:left="708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б) аудио – аудиозапись теоретической части, практического занятия или иного вида </w:t>
      </w:r>
    </w:p>
    <w:p w:rsidR="00CD084F" w:rsidRPr="00CD084F" w:rsidRDefault="00CD084F" w:rsidP="00CD084F">
      <w:pPr>
        <w:spacing w:after="12"/>
        <w:ind w:left="-15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учебного материала; </w:t>
      </w:r>
    </w:p>
    <w:p w:rsidR="00CD084F" w:rsidRPr="00CD084F" w:rsidRDefault="00CD084F" w:rsidP="00CD084F">
      <w:pPr>
        <w:spacing w:after="14"/>
        <w:ind w:left="708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в) видео – видеозапись теоретической части, демонстрационный анимационный ролик; </w:t>
      </w:r>
    </w:p>
    <w:p w:rsidR="00CD084F" w:rsidRPr="00CD084F" w:rsidRDefault="00CD084F" w:rsidP="00CD084F">
      <w:pPr>
        <w:spacing w:after="0"/>
        <w:ind w:left="708" w:right="132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г) программный продукт, в том числе мобильные приложения. </w:t>
      </w:r>
    </w:p>
    <w:p w:rsidR="00CD084F" w:rsidRPr="00CD084F" w:rsidRDefault="00CD084F" w:rsidP="00CD084F">
      <w:pPr>
        <w:numPr>
          <w:ilvl w:val="1"/>
          <w:numId w:val="4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Учебные и методические материалы могут предоставляться обучающимся в виде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носителях, печатных изданий, электронных ресурсов с доступом в сети 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Интернет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 учебные и методические материалы передаются в личное пользование обучающегося без права их тиражирования или передачи третьим лицам.</w:t>
      </w:r>
    </w:p>
    <w:p w:rsidR="00CD084F" w:rsidRPr="00CD084F" w:rsidRDefault="00CD084F" w:rsidP="00CD084F">
      <w:pPr>
        <w:numPr>
          <w:ilvl w:val="1"/>
          <w:numId w:val="4"/>
        </w:numPr>
        <w:spacing w:after="50" w:line="268" w:lineRule="auto"/>
        <w:ind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Научно-методическое обеспечение ДОТ включает: </w:t>
      </w:r>
    </w:p>
    <w:p w:rsidR="00CD084F" w:rsidRPr="00CD084F" w:rsidRDefault="00CD084F" w:rsidP="00CD084F">
      <w:pPr>
        <w:ind w:left="336"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электронные и 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 xml:space="preserve"> учебники; </w:t>
      </w:r>
    </w:p>
    <w:p w:rsidR="00CD084F" w:rsidRPr="00CD084F" w:rsidRDefault="00CD084F" w:rsidP="00CD084F">
      <w:pPr>
        <w:ind w:left="336"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компьютерные обучающиеся программы; </w:t>
      </w:r>
    </w:p>
    <w:p w:rsidR="00CD084F" w:rsidRPr="00CD084F" w:rsidRDefault="00CD084F" w:rsidP="00CD084F">
      <w:pPr>
        <w:ind w:left="336"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материалы; </w:t>
      </w:r>
    </w:p>
    <w:p w:rsidR="00CD084F" w:rsidRPr="00CD084F" w:rsidRDefault="00CD084F" w:rsidP="00CD084F">
      <w:pPr>
        <w:ind w:left="336"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 xml:space="preserve">учебные видеофильмы; </w:t>
      </w:r>
    </w:p>
    <w:p w:rsidR="00CD084F" w:rsidRPr="00CD084F" w:rsidRDefault="00CD084F" w:rsidP="00CD084F">
      <w:pPr>
        <w:spacing w:after="6"/>
        <w:ind w:left="336" w:right="132"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ауди</w:t>
      </w:r>
      <w:proofErr w:type="gramStart"/>
      <w:r w:rsidRPr="00CD08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D08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D084F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CD084F">
        <w:rPr>
          <w:rFonts w:ascii="Times New Roman" w:hAnsi="Times New Roman" w:cs="Times New Roman"/>
          <w:sz w:val="28"/>
          <w:szCs w:val="28"/>
        </w:rPr>
        <w:t>.</w:t>
      </w:r>
    </w:p>
    <w:p w:rsidR="00CD084F" w:rsidRPr="00CD084F" w:rsidRDefault="00CD084F" w:rsidP="00CD084F">
      <w:pPr>
        <w:spacing w:after="6"/>
        <w:ind w:left="336" w:right="132" w:firstLine="708"/>
        <w:rPr>
          <w:rFonts w:ascii="Times New Roman" w:hAnsi="Times New Roman" w:cs="Times New Roman"/>
          <w:sz w:val="28"/>
          <w:szCs w:val="28"/>
        </w:rPr>
      </w:pPr>
      <w:r w:rsidRPr="00CD084F">
        <w:rPr>
          <w:rFonts w:ascii="Times New Roman" w:hAnsi="Times New Roman" w:cs="Times New Roman"/>
          <w:sz w:val="28"/>
          <w:szCs w:val="28"/>
        </w:rPr>
        <w:t>другие</w:t>
      </w:r>
    </w:p>
    <w:p w:rsidR="00CD084F" w:rsidRPr="00CD084F" w:rsidRDefault="00CD084F" w:rsidP="00CD084F">
      <w:pPr>
        <w:spacing w:after="0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D084F" w:rsidRPr="00CD084F" w:rsidRDefault="00CD084F" w:rsidP="00CD084F">
      <w:pPr>
        <w:spacing w:after="30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F3981" w:rsidRPr="00CD084F" w:rsidRDefault="006F3981">
      <w:pPr>
        <w:rPr>
          <w:rFonts w:ascii="Times New Roman" w:hAnsi="Times New Roman" w:cs="Times New Roman"/>
          <w:sz w:val="28"/>
          <w:szCs w:val="28"/>
        </w:rPr>
      </w:pPr>
    </w:p>
    <w:sectPr w:rsidR="006F3981" w:rsidRPr="00CD084F" w:rsidSect="00C9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5DB4"/>
    <w:multiLevelType w:val="hybridMultilevel"/>
    <w:tmpl w:val="FB9C1CA6"/>
    <w:lvl w:ilvl="0" w:tplc="7ECE19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AA8E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8D4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8D4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A976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A5E8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C0F5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E55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EBF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824CBB"/>
    <w:multiLevelType w:val="multilevel"/>
    <w:tmpl w:val="ED22F36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00543F"/>
    <w:multiLevelType w:val="hybridMultilevel"/>
    <w:tmpl w:val="6A3CF88E"/>
    <w:lvl w:ilvl="0" w:tplc="E94C98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8F3C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8129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EDD0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06D8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6F7F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5AE03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EE263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04A69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45EA7"/>
    <w:multiLevelType w:val="multilevel"/>
    <w:tmpl w:val="046AAF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84F"/>
    <w:rsid w:val="006F3981"/>
    <w:rsid w:val="00C92880"/>
    <w:rsid w:val="00CD084F"/>
    <w:rsid w:val="00EF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80"/>
  </w:style>
  <w:style w:type="paragraph" w:styleId="1">
    <w:name w:val="heading 1"/>
    <w:next w:val="a"/>
    <w:link w:val="10"/>
    <w:uiPriority w:val="9"/>
    <w:unhideWhenUsed/>
    <w:qFormat/>
    <w:rsid w:val="00CD084F"/>
    <w:pPr>
      <w:keepNext/>
      <w:keepLines/>
      <w:spacing w:after="12" w:line="259" w:lineRule="auto"/>
      <w:ind w:left="2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84F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F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67890A030768F3095507AB1A616F453CB4613D11BC62915ACB35DBB8FF70FDD1CD46156CA2BDC3321D26AF42Z3f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67890A030768F3095507AB1A616F453CB4613D11BC62915ACB35DBB8FF70FDD1CD46156CA2BDC3321D26AF42Z3f0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2014</Words>
  <Characters>11484</Characters>
  <Application>Microsoft Office Word</Application>
  <DocSecurity>0</DocSecurity>
  <Lines>95</Lines>
  <Paragraphs>26</Paragraphs>
  <ScaleCrop>false</ScaleCrop>
  <Company>MultiDVD Team</Company>
  <LinksUpToDate>false</LinksUpToDate>
  <CharactersWithSpaces>13472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3</cp:revision>
  <dcterms:created xsi:type="dcterms:W3CDTF">2020-04-10T11:17:00Z</dcterms:created>
  <dcterms:modified xsi:type="dcterms:W3CDTF">2020-04-10T11:26:00Z</dcterms:modified>
</cp:coreProperties>
</file>